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CCB8" w14:textId="77777777" w:rsidR="00C93DD5" w:rsidRPr="00A93629" w:rsidRDefault="00C93DD5" w:rsidP="006F2F8D">
      <w:pPr>
        <w:ind w:left="6520" w:firstLine="1304"/>
        <w:rPr>
          <w:rFonts w:ascii="Times New Roman" w:hAnsi="Times New Roman" w:cs="Times New Roman"/>
          <w:b/>
          <w:bCs/>
          <w:lang w:val="de-DE"/>
        </w:rPr>
      </w:pPr>
      <w:proofErr w:type="spellStart"/>
      <w:r w:rsidRPr="00A93629">
        <w:rPr>
          <w:rFonts w:ascii="Times New Roman" w:hAnsi="Times New Roman" w:cs="Times New Roman"/>
          <w:b/>
          <w:bCs/>
          <w:lang w:val="de-DE"/>
        </w:rPr>
        <w:t>Tyska</w:t>
      </w:r>
      <w:proofErr w:type="spellEnd"/>
    </w:p>
    <w:p w14:paraId="06B78C45" w14:textId="41C9E31F" w:rsidR="00C93DD5" w:rsidRDefault="00C93DD5" w:rsidP="002D53F7">
      <w:pPr>
        <w:spacing w:after="0" w:line="240" w:lineRule="auto"/>
        <w:rPr>
          <w:rFonts w:ascii="Times New Roman" w:hAnsi="Times New Roman" w:cs="Times New Roman"/>
          <w:lang w:val="de-DE"/>
        </w:rPr>
      </w:pPr>
    </w:p>
    <w:p w14:paraId="791AF93F" w14:textId="77777777" w:rsidR="002D53F7" w:rsidRPr="006F2F8D" w:rsidRDefault="002D53F7" w:rsidP="002D53F7">
      <w:pPr>
        <w:spacing w:after="0" w:line="240" w:lineRule="auto"/>
        <w:rPr>
          <w:rFonts w:ascii="Times New Roman" w:hAnsi="Times New Roman" w:cs="Times New Roman"/>
          <w:lang w:val="de-DE"/>
        </w:rPr>
      </w:pPr>
    </w:p>
    <w:p w14:paraId="4A8CDC34" w14:textId="77777777" w:rsidR="00C93DD5" w:rsidRPr="00901050" w:rsidRDefault="00C93DD5" w:rsidP="002D53F7">
      <w:pPr>
        <w:tabs>
          <w:tab w:val="left" w:pos="0"/>
          <w:tab w:val="left" w:pos="7826"/>
          <w:tab w:val="left" w:pos="9130"/>
          <w:tab w:val="left" w:pos="10435"/>
        </w:tabs>
        <w:suppressAutoHyphens/>
        <w:spacing w:after="0" w:line="240" w:lineRule="auto"/>
        <w:ind w:right="113"/>
        <w:rPr>
          <w:rFonts w:ascii="Times New Roman" w:hAnsi="Times New Roman" w:cs="Times New Roman"/>
          <w:sz w:val="36"/>
          <w:szCs w:val="36"/>
          <w:lang w:val="de-DE"/>
        </w:rPr>
      </w:pPr>
      <w:r w:rsidRPr="00901050">
        <w:rPr>
          <w:rFonts w:ascii="Times New Roman" w:hAnsi="Times New Roman" w:cs="Times New Roman"/>
          <w:b/>
          <w:sz w:val="36"/>
          <w:szCs w:val="36"/>
          <w:lang w:val="de-DE"/>
        </w:rPr>
        <w:t>Informationen für Patienten aus Deutschland über die Gebühren für notwendige medizinische Behandlungen</w:t>
      </w:r>
    </w:p>
    <w:p w14:paraId="5798C0E5" w14:textId="3A01374B" w:rsidR="00A93629" w:rsidRDefault="00A93629" w:rsidP="002D53F7">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p>
    <w:p w14:paraId="5BB31CE0" w14:textId="77777777" w:rsidR="00901050" w:rsidRDefault="00901050" w:rsidP="002D53F7">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p>
    <w:p w14:paraId="18E88605" w14:textId="5C827E3B" w:rsidR="00C93DD5" w:rsidRDefault="00C93DD5" w:rsidP="00901050">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r w:rsidRPr="006F2F8D">
        <w:rPr>
          <w:rFonts w:ascii="Times New Roman" w:hAnsi="Times New Roman" w:cs="Times New Roman"/>
          <w:sz w:val="28"/>
          <w:lang w:val="de-DE"/>
        </w:rPr>
        <w:t>Sie werden/wurden in einer schwedischen Krankenpflegeeinrichtung behandelt.</w:t>
      </w:r>
    </w:p>
    <w:p w14:paraId="15317F25" w14:textId="77777777" w:rsidR="00901050" w:rsidRPr="006F2F8D" w:rsidRDefault="00901050" w:rsidP="00901050">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p>
    <w:p w14:paraId="2B6A1A1A" w14:textId="77777777" w:rsidR="00C93DD5" w:rsidRPr="006F2F8D" w:rsidRDefault="00C93DD5" w:rsidP="00901050">
      <w:pPr>
        <w:spacing w:after="0" w:line="240" w:lineRule="auto"/>
        <w:rPr>
          <w:rFonts w:ascii="Times New Roman" w:hAnsi="Times New Roman" w:cs="Times New Roman"/>
          <w:sz w:val="28"/>
          <w:szCs w:val="28"/>
          <w:lang w:val="de-DE"/>
        </w:rPr>
      </w:pPr>
      <w:r w:rsidRPr="006F2F8D">
        <w:rPr>
          <w:rFonts w:ascii="Times New Roman" w:hAnsi="Times New Roman" w:cs="Times New Roman"/>
          <w:sz w:val="28"/>
          <w:szCs w:val="28"/>
          <w:lang w:val="de-DE"/>
        </w:rPr>
        <w:t>Die subventionierte Behandlungsgebühr, die Sie als gesetzlich Krankenversicherte/r eines anderen EU-Staates an die Krankenpflegeeinrichtung zahlen müssen, beläuft sich auf.............SEK (der Betrag wird von der Krankenpflegeeinrichtung eingetragen), sofern Sie eine europäische Krankenversicherungskarte oder eine entsprechende Bescheinigung vorzeigen können.</w:t>
      </w:r>
    </w:p>
    <w:p w14:paraId="168D1B92" w14:textId="77777777" w:rsidR="00901050" w:rsidRDefault="00901050" w:rsidP="00901050">
      <w:pPr>
        <w:tabs>
          <w:tab w:val="left" w:pos="0"/>
          <w:tab w:val="left" w:pos="7826"/>
          <w:tab w:val="left" w:pos="9130"/>
          <w:tab w:val="left" w:pos="10435"/>
        </w:tabs>
        <w:suppressAutoHyphens/>
        <w:spacing w:after="0" w:line="240" w:lineRule="auto"/>
        <w:ind w:right="-29"/>
        <w:rPr>
          <w:rFonts w:ascii="Times New Roman" w:hAnsi="Times New Roman" w:cs="Times New Roman"/>
          <w:b/>
          <w:sz w:val="32"/>
          <w:lang w:val="de-DE"/>
        </w:rPr>
      </w:pPr>
    </w:p>
    <w:p w14:paraId="20781856" w14:textId="26E767FD" w:rsidR="00C93DD5" w:rsidRPr="006F2F8D" w:rsidRDefault="00C93DD5" w:rsidP="00901050">
      <w:pPr>
        <w:tabs>
          <w:tab w:val="left" w:pos="0"/>
          <w:tab w:val="left" w:pos="7826"/>
          <w:tab w:val="left" w:pos="9130"/>
          <w:tab w:val="left" w:pos="10435"/>
        </w:tabs>
        <w:suppressAutoHyphens/>
        <w:spacing w:after="0" w:line="240" w:lineRule="auto"/>
        <w:ind w:right="-29"/>
        <w:rPr>
          <w:rFonts w:ascii="Times New Roman" w:hAnsi="Times New Roman" w:cs="Times New Roman"/>
          <w:sz w:val="32"/>
          <w:lang w:val="de-DE"/>
        </w:rPr>
      </w:pPr>
      <w:r w:rsidRPr="006F2F8D">
        <w:rPr>
          <w:rFonts w:ascii="Times New Roman" w:hAnsi="Times New Roman" w:cs="Times New Roman"/>
          <w:b/>
          <w:sz w:val="32"/>
          <w:lang w:val="de-DE"/>
        </w:rPr>
        <w:t>Wenn Sie keine europäische Krankenversicherungskarte oder entsprechende Bescheinigung bei sich haben, gilt Folgendes:</w:t>
      </w:r>
    </w:p>
    <w:p w14:paraId="21081D9E" w14:textId="77777777" w:rsidR="00901050" w:rsidRDefault="00901050" w:rsidP="00901050">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p>
    <w:p w14:paraId="3A4A5A42" w14:textId="3E676E88" w:rsidR="00C93DD5" w:rsidRPr="006F2F8D" w:rsidRDefault="00C93DD5" w:rsidP="00901050">
      <w:pPr>
        <w:tabs>
          <w:tab w:val="left" w:pos="0"/>
          <w:tab w:val="left" w:pos="7826"/>
          <w:tab w:val="left" w:pos="9130"/>
          <w:tab w:val="left" w:pos="10435"/>
        </w:tabs>
        <w:suppressAutoHyphens/>
        <w:spacing w:after="0" w:line="240" w:lineRule="auto"/>
        <w:ind w:right="-29"/>
        <w:rPr>
          <w:rFonts w:ascii="Times New Roman" w:hAnsi="Times New Roman" w:cs="Times New Roman"/>
          <w:sz w:val="28"/>
          <w:lang w:val="de-DE"/>
        </w:rPr>
      </w:pPr>
      <w:r w:rsidRPr="006F2F8D">
        <w:rPr>
          <w:rFonts w:ascii="Times New Roman" w:hAnsi="Times New Roman" w:cs="Times New Roman"/>
          <w:sz w:val="28"/>
          <w:lang w:val="de-DE"/>
        </w:rPr>
        <w:t>Sollten Sie keine europäische Krankenversicherungskarte oder entsprechende Bescheinigung bei sich haben, müssen Sie den gesamten Betrag für die Behandlung in Höhe von .............. SEK (der Betrag wird von der Krankenpflegeeinrichtung eingetragen) bar oder auf Rechnung bezahlen.</w:t>
      </w:r>
    </w:p>
    <w:p w14:paraId="6E8F5AFB" w14:textId="77777777" w:rsidR="00901050" w:rsidRDefault="00901050" w:rsidP="00901050">
      <w:pPr>
        <w:spacing w:after="0" w:line="240" w:lineRule="auto"/>
        <w:rPr>
          <w:rFonts w:ascii="Times New Roman" w:hAnsi="Times New Roman" w:cs="Times New Roman"/>
          <w:sz w:val="28"/>
          <w:lang w:val="de-DE"/>
        </w:rPr>
      </w:pPr>
    </w:p>
    <w:p w14:paraId="51756699" w14:textId="4F64F171" w:rsidR="00C93DD5" w:rsidRPr="006F2F8D" w:rsidRDefault="00C93DD5" w:rsidP="00901050">
      <w:pPr>
        <w:spacing w:after="0" w:line="240" w:lineRule="auto"/>
        <w:rPr>
          <w:rFonts w:ascii="Times New Roman" w:hAnsi="Times New Roman" w:cs="Times New Roman"/>
          <w:sz w:val="28"/>
          <w:lang w:val="de-DE"/>
        </w:rPr>
      </w:pPr>
      <w:r w:rsidRPr="006F2F8D">
        <w:rPr>
          <w:rFonts w:ascii="Times New Roman" w:hAnsi="Times New Roman" w:cs="Times New Roman"/>
          <w:sz w:val="28"/>
          <w:lang w:val="de-DE"/>
        </w:rPr>
        <w:t>Sollten Sie dazu verpflichtet sein, die gesamten Behandlungskosten zu tragen, können Sie sich die Auslagen von der für Sie zuständigen Behörde zurückerstatten lassen.</w:t>
      </w:r>
    </w:p>
    <w:sectPr w:rsidR="00C93DD5" w:rsidRPr="006F2F8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212F" w14:textId="77777777" w:rsidR="00892D45" w:rsidRDefault="00892D45" w:rsidP="00094CB9">
      <w:pPr>
        <w:spacing w:after="0" w:line="240" w:lineRule="auto"/>
      </w:pPr>
      <w:r>
        <w:separator/>
      </w:r>
    </w:p>
  </w:endnote>
  <w:endnote w:type="continuationSeparator" w:id="0">
    <w:p w14:paraId="4B7B6DD9" w14:textId="77777777" w:rsidR="00892D45" w:rsidRDefault="00892D45" w:rsidP="0009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7786" w14:textId="77777777" w:rsidR="00892D45" w:rsidRDefault="00892D45" w:rsidP="00094CB9">
      <w:pPr>
        <w:spacing w:after="0" w:line="240" w:lineRule="auto"/>
      </w:pPr>
      <w:r>
        <w:separator/>
      </w:r>
    </w:p>
  </w:footnote>
  <w:footnote w:type="continuationSeparator" w:id="0">
    <w:p w14:paraId="627F4E0B" w14:textId="77777777" w:rsidR="00892D45" w:rsidRDefault="00892D45" w:rsidP="0009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D34" w14:textId="4EDD3743" w:rsidR="00094CB9" w:rsidRDefault="00094CB9">
    <w:pPr>
      <w:pStyle w:val="Sidhuvud"/>
      <w:jc w:val="right"/>
    </w:pPr>
  </w:p>
  <w:p w14:paraId="4D81DA2D" w14:textId="77777777" w:rsidR="00094CB9" w:rsidRDefault="00094C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3"/>
    <w:rsid w:val="00045259"/>
    <w:rsid w:val="00094CB9"/>
    <w:rsid w:val="000C624F"/>
    <w:rsid w:val="00110691"/>
    <w:rsid w:val="001264FB"/>
    <w:rsid w:val="001B2433"/>
    <w:rsid w:val="00222DF7"/>
    <w:rsid w:val="0023193C"/>
    <w:rsid w:val="00292307"/>
    <w:rsid w:val="0029696C"/>
    <w:rsid w:val="002D53F7"/>
    <w:rsid w:val="00370AAC"/>
    <w:rsid w:val="0037588C"/>
    <w:rsid w:val="00394809"/>
    <w:rsid w:val="003F6A6C"/>
    <w:rsid w:val="00402241"/>
    <w:rsid w:val="0046468F"/>
    <w:rsid w:val="0047703F"/>
    <w:rsid w:val="004B7634"/>
    <w:rsid w:val="004E12E9"/>
    <w:rsid w:val="004E6211"/>
    <w:rsid w:val="005831B3"/>
    <w:rsid w:val="005F282E"/>
    <w:rsid w:val="005F55F0"/>
    <w:rsid w:val="006200BC"/>
    <w:rsid w:val="00633B8D"/>
    <w:rsid w:val="00647EA0"/>
    <w:rsid w:val="00682636"/>
    <w:rsid w:val="006D1E4B"/>
    <w:rsid w:val="006F2F8D"/>
    <w:rsid w:val="007957F3"/>
    <w:rsid w:val="00841466"/>
    <w:rsid w:val="008458DA"/>
    <w:rsid w:val="00845B0A"/>
    <w:rsid w:val="00886308"/>
    <w:rsid w:val="00892D45"/>
    <w:rsid w:val="00901050"/>
    <w:rsid w:val="00903CCF"/>
    <w:rsid w:val="00934983"/>
    <w:rsid w:val="009653A3"/>
    <w:rsid w:val="00A93629"/>
    <w:rsid w:val="00C01A69"/>
    <w:rsid w:val="00C46152"/>
    <w:rsid w:val="00C47F2A"/>
    <w:rsid w:val="00C72179"/>
    <w:rsid w:val="00C93DD5"/>
    <w:rsid w:val="00CB685F"/>
    <w:rsid w:val="00D96330"/>
    <w:rsid w:val="00DE063E"/>
    <w:rsid w:val="00DE687C"/>
    <w:rsid w:val="00E16C42"/>
    <w:rsid w:val="00E84B1F"/>
    <w:rsid w:val="00E93A3C"/>
    <w:rsid w:val="00F83CC5"/>
    <w:rsid w:val="00FB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D15"/>
  <w15:chartTrackingRefBased/>
  <w15:docId w15:val="{5CC70006-65D4-4A5B-AC8D-92D0DC7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C93DD5"/>
    <w:pPr>
      <w:keepNext/>
      <w:tabs>
        <w:tab w:val="left" w:pos="3969"/>
      </w:tabs>
      <w:spacing w:after="240" w:line="240" w:lineRule="auto"/>
      <w:outlineLvl w:val="0"/>
    </w:pPr>
    <w:rPr>
      <w:rFonts w:ascii="Times New Roman" w:eastAsia="Times New Roman" w:hAnsi="Times New Roman"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8458DA"/>
    <w:rPr>
      <w:sz w:val="16"/>
      <w:szCs w:val="16"/>
    </w:rPr>
  </w:style>
  <w:style w:type="paragraph" w:styleId="Kommentarer">
    <w:name w:val="annotation text"/>
    <w:basedOn w:val="Normal"/>
    <w:link w:val="KommentarerChar"/>
    <w:uiPriority w:val="99"/>
    <w:semiHidden/>
    <w:rsid w:val="008458DA"/>
    <w:pPr>
      <w:spacing w:after="0" w:line="240" w:lineRule="auto"/>
      <w:jc w:val="both"/>
    </w:pPr>
    <w:rPr>
      <w:rFonts w:ascii="Times" w:eastAsia="Times New Roman" w:hAnsi="Times" w:cs="Times New Roman"/>
      <w:sz w:val="20"/>
      <w:szCs w:val="20"/>
      <w:lang w:bidi="en-US"/>
    </w:rPr>
  </w:style>
  <w:style w:type="character" w:customStyle="1" w:styleId="KommentarerChar">
    <w:name w:val="Kommentarer Char"/>
    <w:basedOn w:val="Standardstycketeckensnitt"/>
    <w:link w:val="Kommentarer"/>
    <w:uiPriority w:val="99"/>
    <w:semiHidden/>
    <w:rsid w:val="008458DA"/>
    <w:rPr>
      <w:rFonts w:ascii="Times" w:eastAsia="Times New Roman" w:hAnsi="Times" w:cs="Times New Roman"/>
      <w:sz w:val="20"/>
      <w:szCs w:val="20"/>
      <w:lang w:bidi="en-US"/>
    </w:rPr>
  </w:style>
  <w:style w:type="character" w:styleId="Hyperlnk">
    <w:name w:val="Hyperlink"/>
    <w:basedOn w:val="Standardstycketeckensnitt"/>
    <w:uiPriority w:val="99"/>
    <w:unhideWhenUsed/>
    <w:rsid w:val="006D1E4B"/>
    <w:rPr>
      <w:color w:val="0563C1" w:themeColor="hyperlink"/>
      <w:u w:val="single"/>
    </w:rPr>
  </w:style>
  <w:style w:type="character" w:styleId="Olstomnmnande">
    <w:name w:val="Unresolved Mention"/>
    <w:basedOn w:val="Standardstycketeckensnitt"/>
    <w:uiPriority w:val="99"/>
    <w:semiHidden/>
    <w:unhideWhenUsed/>
    <w:rsid w:val="006D1E4B"/>
    <w:rPr>
      <w:color w:val="605E5C"/>
      <w:shd w:val="clear" w:color="auto" w:fill="E1DFDD"/>
    </w:rPr>
  </w:style>
  <w:style w:type="paragraph" w:styleId="Sidhuvud">
    <w:name w:val="header"/>
    <w:basedOn w:val="Normal"/>
    <w:link w:val="SidhuvudChar"/>
    <w:uiPriority w:val="99"/>
    <w:unhideWhenUsed/>
    <w:rsid w:val="00094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CB9"/>
  </w:style>
  <w:style w:type="paragraph" w:styleId="Sidfot">
    <w:name w:val="footer"/>
    <w:basedOn w:val="Normal"/>
    <w:link w:val="SidfotChar"/>
    <w:uiPriority w:val="99"/>
    <w:unhideWhenUsed/>
    <w:rsid w:val="00094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CB9"/>
  </w:style>
  <w:style w:type="character" w:customStyle="1" w:styleId="Rubrik1Char">
    <w:name w:val="Rubrik 1 Char"/>
    <w:basedOn w:val="Standardstycketeckensnitt"/>
    <w:link w:val="Rubrik1"/>
    <w:rsid w:val="00C93DD5"/>
    <w:rPr>
      <w:rFonts w:ascii="Times New Roman" w:eastAsia="Times New Roman" w:hAnsi="Times New Roman" w:cs="Times New Roman"/>
      <w:b/>
      <w:kern w:val="28"/>
      <w:sz w:val="28"/>
      <w:szCs w:val="20"/>
      <w:lang w:eastAsia="sv-SE"/>
    </w:rPr>
  </w:style>
  <w:style w:type="paragraph" w:styleId="Brdtext2">
    <w:name w:val="Body Text 2"/>
    <w:basedOn w:val="Normal"/>
    <w:link w:val="Brdtext2Char"/>
    <w:rsid w:val="00C93DD5"/>
    <w:pPr>
      <w:tabs>
        <w:tab w:val="left" w:pos="3969"/>
      </w:tabs>
      <w:spacing w:after="240" w:line="240" w:lineRule="auto"/>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C93DD5"/>
    <w:rPr>
      <w:rFonts w:ascii="Times New Roman" w:eastAsia="Times New Roman" w:hAnsi="Times New Roman" w:cs="Times New Roman"/>
      <w:sz w:val="20"/>
      <w:szCs w:val="20"/>
      <w:lang w:eastAsia="sv-SE"/>
    </w:rPr>
  </w:style>
  <w:style w:type="paragraph" w:customStyle="1" w:styleId="Brdtext21">
    <w:name w:val="Brödtext 21"/>
    <w:basedOn w:val="Normal"/>
    <w:rsid w:val="00C93DD5"/>
    <w:pPr>
      <w:tabs>
        <w:tab w:val="left" w:pos="3969"/>
      </w:tabs>
      <w:suppressAutoHyphens/>
      <w:spacing w:after="24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dc:creator>
  <cp:keywords/>
  <dc:description/>
  <cp:lastModifiedBy>Gillow Ulrika</cp:lastModifiedBy>
  <cp:revision>2</cp:revision>
  <cp:lastPrinted>2022-01-24T13:36:00Z</cp:lastPrinted>
  <dcterms:created xsi:type="dcterms:W3CDTF">2022-05-04T08:21:00Z</dcterms:created>
  <dcterms:modified xsi:type="dcterms:W3CDTF">2022-05-04T08:21:00Z</dcterms:modified>
</cp:coreProperties>
</file>