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2126"/>
      </w:tblGrid>
      <w:tr w:rsidR="002619CD" w:rsidRPr="00E42742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D" w:rsidRPr="00E42742" w:rsidRDefault="002619CD" w:rsidP="00CB3E85">
            <w:pPr>
              <w:pStyle w:val="Brdtext1"/>
              <w:jc w:val="right"/>
              <w:rPr>
                <w:lang w:val="sv-SE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/>
                <w:szCs w:val="22"/>
                <w:lang w:val="sv-SE" w:eastAsia="en-US"/>
              </w:rPr>
              <w:t>Datum</w:t>
            </w:r>
            <w:r w:rsidRPr="00CB3E85">
              <w:rPr>
                <w:rFonts w:asciiTheme="minorHAnsi" w:eastAsiaTheme="minorHAnsi" w:hAnsiTheme="minorHAnsi"/>
                <w:szCs w:val="22"/>
                <w:lang w:val="sv-SE" w:eastAsia="en-US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619CD" w:rsidRPr="00E42742" w:rsidRDefault="002619CD" w:rsidP="00CB3E85">
            <w:pPr>
              <w:pStyle w:val="Brdtext1"/>
              <w:rPr>
                <w:lang w:val="sv-SE"/>
              </w:rPr>
            </w:pPr>
          </w:p>
        </w:tc>
      </w:tr>
    </w:tbl>
    <w:p w:rsidR="002619CD" w:rsidRDefault="002619CD" w:rsidP="002961B9">
      <w:pPr>
        <w:pStyle w:val="Rubrik1"/>
      </w:pPr>
    </w:p>
    <w:p w:rsidR="002961B9" w:rsidRDefault="002961B9" w:rsidP="002961B9">
      <w:pPr>
        <w:pStyle w:val="Rubrik1"/>
      </w:pPr>
      <w:r>
        <w:t>T</w:t>
      </w:r>
      <w:r w:rsidRPr="0090283B">
        <w:t>ill dig som är sjukskriven</w:t>
      </w:r>
    </w:p>
    <w:p w:rsidR="002961B9" w:rsidRDefault="002961B9" w:rsidP="002961B9">
      <w:pPr>
        <w:rPr>
          <w:b/>
        </w:rPr>
      </w:pPr>
    </w:p>
    <w:p w:rsidR="002961B9" w:rsidRPr="00E93979" w:rsidRDefault="00F91D66" w:rsidP="002961B9">
      <w:pPr>
        <w:rPr>
          <w:b/>
        </w:rPr>
      </w:pPr>
      <w:r>
        <w:rPr>
          <w:b/>
        </w:rPr>
        <w:t>Om</w:t>
      </w:r>
      <w:r w:rsidR="002961B9" w:rsidRPr="00E93979">
        <w:rPr>
          <w:b/>
        </w:rPr>
        <w:t xml:space="preserve"> du </w:t>
      </w:r>
      <w:r>
        <w:rPr>
          <w:b/>
        </w:rPr>
        <w:t xml:space="preserve">har </w:t>
      </w:r>
      <w:r w:rsidR="002961B9" w:rsidRPr="00E93979">
        <w:rPr>
          <w:b/>
        </w:rPr>
        <w:t xml:space="preserve">behov av </w:t>
      </w:r>
      <w:r>
        <w:rPr>
          <w:b/>
        </w:rPr>
        <w:t>stöd</w:t>
      </w:r>
      <w:r w:rsidR="002961B9" w:rsidRPr="00E93979">
        <w:rPr>
          <w:b/>
        </w:rPr>
        <w:t xml:space="preserve"> i frågor </w:t>
      </w:r>
      <w:r w:rsidR="00F2134F">
        <w:rPr>
          <w:b/>
        </w:rPr>
        <w:t>kring</w:t>
      </w:r>
      <w:r w:rsidR="00F2134F" w:rsidRPr="00E93979">
        <w:rPr>
          <w:b/>
        </w:rPr>
        <w:t xml:space="preserve"> </w:t>
      </w:r>
      <w:r w:rsidR="002961B9" w:rsidRPr="00E93979">
        <w:rPr>
          <w:b/>
        </w:rPr>
        <w:t xml:space="preserve">din sjukskrivning och din återgång i arbete </w:t>
      </w:r>
      <w:r w:rsidR="00DB3757">
        <w:rPr>
          <w:b/>
        </w:rPr>
        <w:t xml:space="preserve">så är du välkommen att vända dig till </w:t>
      </w:r>
      <w:r w:rsidR="002961B9" w:rsidRPr="00E93979">
        <w:rPr>
          <w:b/>
        </w:rPr>
        <w:t>vår rehab</w:t>
      </w:r>
      <w:r w:rsidR="002961B9">
        <w:rPr>
          <w:b/>
        </w:rPr>
        <w:t>iliteringskoordinator</w:t>
      </w:r>
      <w:r w:rsidR="002961B9" w:rsidRPr="00E93979">
        <w:rPr>
          <w:b/>
        </w:rPr>
        <w:t>.</w:t>
      </w:r>
    </w:p>
    <w:p w:rsidR="00F91D66" w:rsidRDefault="00F91D66" w:rsidP="002961B9"/>
    <w:p w:rsidR="002961B9" w:rsidRDefault="002961B9" w:rsidP="002961B9">
      <w:r>
        <w:t xml:space="preserve">Rehabiliteringskoordinatorn har fördjupad kunskap om sjukförsäkringssystemet och </w:t>
      </w:r>
      <w:r w:rsidR="00DB3757">
        <w:t>vilka</w:t>
      </w:r>
      <w:r>
        <w:t xml:space="preserve"> rehabiliteringsinsatser som finns </w:t>
      </w:r>
      <w:r w:rsidR="00DB3757">
        <w:t>tillgängliga</w:t>
      </w:r>
      <w:r>
        <w:t>. Rehabiliteringskoordina</w:t>
      </w:r>
      <w:r w:rsidR="00DB3757">
        <w:t xml:space="preserve">torn samarbetar med din läkare och hjälper till att ta fram </w:t>
      </w:r>
      <w:r>
        <w:t>en plan för din återgång i arbete</w:t>
      </w:r>
      <w:r w:rsidR="00DB3757">
        <w:t>. Planen tas fram</w:t>
      </w:r>
      <w:r>
        <w:t xml:space="preserve"> i samverkan med arbetsgivare/arbetsförmedling, </w:t>
      </w:r>
      <w:r w:rsidR="00435CE5">
        <w:t>F</w:t>
      </w:r>
      <w:r>
        <w:t xml:space="preserve">örsäkringskassan och </w:t>
      </w:r>
      <w:r w:rsidR="00DB3757">
        <w:t>eventuell</w:t>
      </w:r>
      <w:r>
        <w:t xml:space="preserve"> annan aktör.</w:t>
      </w:r>
    </w:p>
    <w:p w:rsidR="002961B9" w:rsidRDefault="002961B9" w:rsidP="002961B9">
      <w:r>
        <w:t>Rehabiliteringskoordinator</w:t>
      </w:r>
      <w:r w:rsidR="00DB3757">
        <w:t>n</w:t>
      </w:r>
      <w:r>
        <w:t xml:space="preserve"> </w:t>
      </w:r>
      <w:r w:rsidR="00DB3757">
        <w:t>har tystnadsplikt</w:t>
      </w:r>
      <w:r w:rsidR="00D166A0">
        <w:t>.</w:t>
      </w:r>
    </w:p>
    <w:p w:rsidR="002961B9" w:rsidRPr="0027793C" w:rsidRDefault="002961B9" w:rsidP="002961B9"/>
    <w:p w:rsidR="002961B9" w:rsidRDefault="00DB3757" w:rsidP="00DB3757">
      <w:pPr>
        <w:pStyle w:val="Rubrik3"/>
      </w:pPr>
      <w:r>
        <w:t>K</w:t>
      </w:r>
      <w:r w:rsidR="002961B9" w:rsidRPr="00A644DF">
        <w:t xml:space="preserve">ontakta </w:t>
      </w:r>
    </w:p>
    <w:p w:rsidR="0050465F" w:rsidRPr="0050465F" w:rsidRDefault="0050465F" w:rsidP="00D166A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9"/>
        <w:gridCol w:w="5353"/>
      </w:tblGrid>
      <w:tr w:rsidR="002619CD" w:rsidRPr="00E42742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D" w:rsidRPr="00E42742" w:rsidRDefault="002619CD" w:rsidP="00CB3E85">
            <w:pPr>
              <w:pStyle w:val="Brdtext1"/>
              <w:rPr>
                <w:lang w:val="sv-SE"/>
              </w:rPr>
            </w:pPr>
            <w:r w:rsidRPr="002619CD">
              <w:rPr>
                <w:rFonts w:ascii="Times New Roman" w:hAnsi="Times New Roman"/>
                <w:szCs w:val="24"/>
                <w:lang w:val="sv-SE" w:eastAsia="sv-SE"/>
              </w:rPr>
              <w:t>R</w:t>
            </w:r>
            <w:r w:rsidRPr="0050465F">
              <w:rPr>
                <w:rFonts w:ascii="Times New Roman" w:hAnsi="Times New Roman"/>
                <w:szCs w:val="24"/>
                <w:lang w:val="sv-SE" w:eastAsia="sv-SE"/>
              </w:rPr>
              <w:t>ehabiliteringskoordinator</w:t>
            </w:r>
            <w:r>
              <w:rPr>
                <w:rFonts w:ascii="Times New Roman" w:hAnsi="Times New Roman"/>
                <w:szCs w:val="24"/>
                <w:lang w:val="sv-SE" w:eastAsia="sv-SE"/>
              </w:rPr>
              <w:t>:</w:t>
            </w:r>
          </w:p>
        </w:tc>
        <w:tc>
          <w:tcPr>
            <w:tcW w:w="535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619CD" w:rsidRPr="00E42742" w:rsidRDefault="002619CD" w:rsidP="00CB3E85">
            <w:pPr>
              <w:pStyle w:val="Brdtext1"/>
              <w:rPr>
                <w:lang w:val="sv-SE"/>
              </w:rPr>
            </w:pPr>
          </w:p>
        </w:tc>
      </w:tr>
    </w:tbl>
    <w:p w:rsidR="002619CD" w:rsidRDefault="002619CD" w:rsidP="002619CD"/>
    <w:tbl>
      <w:tblPr>
        <w:tblStyle w:val="Tabellrutnt"/>
        <w:tblW w:w="8222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2619CD" w:rsidRPr="00E4274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D" w:rsidRPr="00E42742" w:rsidRDefault="002619CD" w:rsidP="00CB3E85">
            <w:pPr>
              <w:pStyle w:val="Brdtext1"/>
              <w:rPr>
                <w:lang w:val="sv-SE"/>
              </w:rPr>
            </w:pPr>
            <w:r>
              <w:rPr>
                <w:rFonts w:ascii="Times New Roman" w:hAnsi="Times New Roman"/>
                <w:szCs w:val="24"/>
                <w:lang w:val="sv-SE" w:eastAsia="sv-SE"/>
              </w:rPr>
              <w:t>Vårdenhet: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619CD" w:rsidRPr="00E42742" w:rsidRDefault="002619CD" w:rsidP="00CB3E85">
            <w:pPr>
              <w:pStyle w:val="Brdtext1"/>
              <w:rPr>
                <w:lang w:val="sv-SE"/>
              </w:rPr>
            </w:pPr>
          </w:p>
        </w:tc>
      </w:tr>
    </w:tbl>
    <w:p w:rsidR="002619CD" w:rsidRPr="00CD7888" w:rsidRDefault="002619CD" w:rsidP="002619CD">
      <w:pPr>
        <w:pStyle w:val="Brdtext1"/>
        <w:rPr>
          <w:rFonts w:asciiTheme="minorHAnsi" w:eastAsiaTheme="minorHAnsi" w:hAnsiTheme="minorHAnsi"/>
          <w:szCs w:val="22"/>
          <w:lang w:val="sv-SE" w:eastAsia="en-US"/>
        </w:rPr>
      </w:pPr>
    </w:p>
    <w:tbl>
      <w:tblPr>
        <w:tblStyle w:val="Tabellrutnt"/>
        <w:tblW w:w="8222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2619CD" w:rsidRPr="00DE3E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D" w:rsidRPr="00DE3E57" w:rsidRDefault="002619CD" w:rsidP="00CB3E85">
            <w:pPr>
              <w:pStyle w:val="Brdtext1"/>
              <w:rPr>
                <w:rFonts w:ascii="Times New Roman" w:hAnsi="Times New Roman"/>
                <w:szCs w:val="24"/>
                <w:lang w:val="sv-SE" w:eastAsia="sv-SE"/>
              </w:rPr>
            </w:pPr>
            <w:r w:rsidRPr="002619CD">
              <w:rPr>
                <w:rFonts w:ascii="Times New Roman" w:hAnsi="Times New Roman"/>
                <w:szCs w:val="24"/>
                <w:lang w:val="sv-SE" w:eastAsia="sv-SE"/>
              </w:rPr>
              <w:t>T</w:t>
            </w:r>
            <w:r w:rsidRPr="0050465F">
              <w:rPr>
                <w:rFonts w:ascii="Times New Roman" w:hAnsi="Times New Roman"/>
                <w:szCs w:val="24"/>
                <w:lang w:val="sv-SE" w:eastAsia="sv-SE"/>
              </w:rPr>
              <w:t>elefonnummer</w:t>
            </w:r>
            <w:r>
              <w:rPr>
                <w:rFonts w:ascii="Times New Roman" w:hAnsi="Times New Roman"/>
                <w:szCs w:val="24"/>
                <w:lang w:val="sv-SE" w:eastAsia="sv-SE"/>
              </w:rPr>
              <w:t xml:space="preserve">: 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619CD" w:rsidRPr="00DE3E57" w:rsidRDefault="002619CD" w:rsidP="00CB3E85">
            <w:pPr>
              <w:pStyle w:val="Brdtext1"/>
              <w:rPr>
                <w:rFonts w:ascii="Times New Roman" w:hAnsi="Times New Roman"/>
                <w:szCs w:val="24"/>
                <w:lang w:val="sv-SE" w:eastAsia="sv-SE"/>
              </w:rPr>
            </w:pPr>
          </w:p>
        </w:tc>
      </w:tr>
    </w:tbl>
    <w:p w:rsidR="002619CD" w:rsidRPr="00D166A0" w:rsidRDefault="002619CD" w:rsidP="002619CD">
      <w:pPr>
        <w:pStyle w:val="Brdtext1"/>
        <w:rPr>
          <w:lang w:val="sv-SE"/>
        </w:rPr>
      </w:pPr>
    </w:p>
    <w:tbl>
      <w:tblPr>
        <w:tblStyle w:val="Tabellrutnt"/>
        <w:tblW w:w="8222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2619CD" w:rsidRPr="00DE3E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D" w:rsidRPr="00DE3E57" w:rsidRDefault="002619CD" w:rsidP="00CB3E85">
            <w:pPr>
              <w:pStyle w:val="Brdtext1"/>
              <w:rPr>
                <w:rFonts w:ascii="Times New Roman" w:hAnsi="Times New Roman"/>
                <w:szCs w:val="24"/>
                <w:lang w:val="sv-SE" w:eastAsia="sv-SE"/>
              </w:rPr>
            </w:pPr>
            <w:r w:rsidRPr="0050465F">
              <w:rPr>
                <w:rFonts w:ascii="Times New Roman" w:hAnsi="Times New Roman"/>
                <w:szCs w:val="24"/>
                <w:lang w:val="sv-SE" w:eastAsia="sv-SE"/>
              </w:rPr>
              <w:t>e-post</w:t>
            </w:r>
            <w:r w:rsidRPr="00D166A0">
              <w:rPr>
                <w:lang w:val="sv-SE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619CD" w:rsidRPr="00DE3E57" w:rsidRDefault="002619CD" w:rsidP="00CB3E85">
            <w:pPr>
              <w:pStyle w:val="Brdtext1"/>
              <w:rPr>
                <w:rFonts w:ascii="Times New Roman" w:hAnsi="Times New Roman"/>
                <w:szCs w:val="24"/>
                <w:lang w:val="sv-SE" w:eastAsia="sv-SE"/>
              </w:rPr>
            </w:pPr>
          </w:p>
        </w:tc>
      </w:tr>
    </w:tbl>
    <w:p w:rsidR="002619CD" w:rsidRPr="0050465F" w:rsidRDefault="002619CD" w:rsidP="0050465F"/>
    <w:p w:rsidR="00DB3757" w:rsidRDefault="00DB3757" w:rsidP="002961B9">
      <w:pPr>
        <w:spacing w:before="240"/>
      </w:pPr>
    </w:p>
    <w:p w:rsidR="00DB3757" w:rsidRDefault="00DB3757" w:rsidP="00DB3757">
      <w:pPr>
        <w:pStyle w:val="Rubrik3"/>
      </w:pPr>
      <w:r>
        <w:t>Justering eller förlängning av sjukskrivning</w:t>
      </w:r>
    </w:p>
    <w:p w:rsidR="00DB3757" w:rsidRDefault="00DB3757" w:rsidP="00DB3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Om din sjukskrivning behöver justeras/förlängas ska du i god tid kontakta vårdenheten. Din läkare gör då en medicinsk bedömning och kan vid behov rekommendera fortsatt sjukskrivning. Det är </w:t>
      </w:r>
      <w:r w:rsidR="005609EE">
        <w:t>F</w:t>
      </w:r>
      <w:r>
        <w:t xml:space="preserve">örsäkringskassan som fattar beslut om rätten till sjukpenning. </w:t>
      </w:r>
    </w:p>
    <w:p w:rsidR="00DB3757" w:rsidRDefault="00DB3757" w:rsidP="00DB3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Kontakta vårdenheten för bokning av ett läkarbesök på </w:t>
      </w:r>
      <w:proofErr w:type="spellStart"/>
      <w:r>
        <w:t>tel</w:t>
      </w:r>
      <w:proofErr w:type="spellEnd"/>
      <w:r>
        <w:t>: …………………………</w:t>
      </w:r>
      <w:r w:rsidR="002619CD">
        <w:t>...</w:t>
      </w:r>
    </w:p>
    <w:p w:rsidR="00DB3757" w:rsidRPr="009144CB" w:rsidRDefault="00DB3757" w:rsidP="00DB3757"/>
    <w:p w:rsidR="002411D1" w:rsidRDefault="002411D1" w:rsidP="00DB3757">
      <w:pPr>
        <w:spacing w:before="240"/>
      </w:pPr>
    </w:p>
    <w:sectPr w:rsidR="002411D1" w:rsidSect="00F61356">
      <w:headerReference w:type="default" r:id="rId7"/>
      <w:pgSz w:w="11907" w:h="16839" w:code="9"/>
      <w:pgMar w:top="1134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F9" w:rsidRDefault="001965F9" w:rsidP="00EE1961">
      <w:r>
        <w:separator/>
      </w:r>
    </w:p>
  </w:endnote>
  <w:endnote w:type="continuationSeparator" w:id="0">
    <w:p w:rsidR="001965F9" w:rsidRDefault="001965F9" w:rsidP="00E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F9" w:rsidRDefault="001965F9" w:rsidP="00EE1961">
      <w:r>
        <w:separator/>
      </w:r>
    </w:p>
  </w:footnote>
  <w:footnote w:type="continuationSeparator" w:id="0">
    <w:p w:rsidR="001965F9" w:rsidRDefault="001965F9" w:rsidP="00EE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B9" w:rsidRDefault="002961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9"/>
    <w:rsid w:val="00100719"/>
    <w:rsid w:val="0010798E"/>
    <w:rsid w:val="001965F9"/>
    <w:rsid w:val="001A262E"/>
    <w:rsid w:val="001F0C84"/>
    <w:rsid w:val="002411D1"/>
    <w:rsid w:val="002619CD"/>
    <w:rsid w:val="002961B9"/>
    <w:rsid w:val="00435CE5"/>
    <w:rsid w:val="0050465F"/>
    <w:rsid w:val="005609EE"/>
    <w:rsid w:val="005D4B75"/>
    <w:rsid w:val="007120E8"/>
    <w:rsid w:val="00762F7C"/>
    <w:rsid w:val="007F370E"/>
    <w:rsid w:val="008074B2"/>
    <w:rsid w:val="00901595"/>
    <w:rsid w:val="00992566"/>
    <w:rsid w:val="009B2DF0"/>
    <w:rsid w:val="009D4062"/>
    <w:rsid w:val="00A0268E"/>
    <w:rsid w:val="00A0401E"/>
    <w:rsid w:val="00A746ED"/>
    <w:rsid w:val="00B428C4"/>
    <w:rsid w:val="00C14DC2"/>
    <w:rsid w:val="00C24AA0"/>
    <w:rsid w:val="00CB4234"/>
    <w:rsid w:val="00D166A0"/>
    <w:rsid w:val="00DB3757"/>
    <w:rsid w:val="00E00505"/>
    <w:rsid w:val="00EE1961"/>
    <w:rsid w:val="00F2134F"/>
    <w:rsid w:val="00F61356"/>
    <w:rsid w:val="00F9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489F42-E449-4695-92B1-841A515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customStyle="1" w:styleId="Brdtext1">
    <w:name w:val="Brödtext1"/>
    <w:basedOn w:val="Ingetavstnd"/>
    <w:qFormat/>
    <w:rsid w:val="002619CD"/>
    <w:rPr>
      <w:rFonts w:ascii="Arial" w:eastAsiaTheme="minorEastAsia" w:hAnsi="Arial"/>
      <w:szCs w:val="40"/>
      <w:lang w:val="en-GB" w:eastAsia="ja-JP"/>
    </w:rPr>
  </w:style>
  <w:style w:type="table" w:styleId="Tabellrutnt">
    <w:name w:val="Table Grid"/>
    <w:basedOn w:val="Normaltabell"/>
    <w:uiPriority w:val="59"/>
    <w:rsid w:val="002619CD"/>
    <w:pPr>
      <w:spacing w:after="0" w:line="240" w:lineRule="auto"/>
    </w:pPr>
    <w:rPr>
      <w:rFonts w:eastAsiaTheme="minorEastAsia"/>
      <w:lang w:val="sv-S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0465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465F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13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13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134F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13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134F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E852-7DB8-4C2D-94E8-1C2AF74C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Lena</dc:creator>
  <cp:lastModifiedBy>Ekvall Ann-Britt</cp:lastModifiedBy>
  <cp:revision>2</cp:revision>
  <dcterms:created xsi:type="dcterms:W3CDTF">2020-05-05T07:28:00Z</dcterms:created>
  <dcterms:modified xsi:type="dcterms:W3CDTF">2020-05-05T07:28:00Z</dcterms:modified>
</cp:coreProperties>
</file>