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C5E5" w14:textId="77777777" w:rsidR="00660CA7" w:rsidRDefault="00660CA7" w:rsidP="005E6536">
      <w:pPr>
        <w:pStyle w:val="Rubrik1"/>
        <w:rPr>
          <w:rFonts w:ascii="Arial" w:hAnsi="Arial" w:cs="Arial"/>
          <w:color w:val="000000" w:themeColor="text1"/>
        </w:rPr>
      </w:pPr>
    </w:p>
    <w:p w14:paraId="13FD2ACA" w14:textId="12782ED1" w:rsidR="006C67F9" w:rsidRPr="0052246F" w:rsidRDefault="00861D16" w:rsidP="005E6536">
      <w:pPr>
        <w:pStyle w:val="Rubrik1"/>
        <w:rPr>
          <w:rFonts w:ascii="Arial" w:hAnsi="Arial" w:cs="Arial"/>
          <w:color w:val="000000" w:themeColor="text1"/>
        </w:rPr>
      </w:pPr>
      <w:r w:rsidRPr="0052246F">
        <w:rPr>
          <w:rFonts w:ascii="Arial" w:hAnsi="Arial" w:cs="Arial"/>
          <w:color w:val="000000" w:themeColor="text1"/>
        </w:rPr>
        <w:t>Fast</w:t>
      </w:r>
      <w:r w:rsidR="002360EE" w:rsidRPr="0052246F">
        <w:rPr>
          <w:rFonts w:ascii="Arial" w:hAnsi="Arial" w:cs="Arial"/>
          <w:color w:val="000000" w:themeColor="text1"/>
        </w:rPr>
        <w:t xml:space="preserve"> läkarkontakt</w:t>
      </w:r>
      <w:r w:rsidR="00E45928" w:rsidRPr="0052246F">
        <w:rPr>
          <w:rFonts w:ascii="Arial" w:hAnsi="Arial" w:cs="Arial"/>
          <w:color w:val="000000" w:themeColor="text1"/>
        </w:rPr>
        <w:t xml:space="preserve"> </w:t>
      </w:r>
      <w:r w:rsidRPr="0052246F">
        <w:rPr>
          <w:rFonts w:ascii="Arial" w:hAnsi="Arial" w:cs="Arial"/>
          <w:color w:val="000000" w:themeColor="text1"/>
        </w:rPr>
        <w:t>- Checklista</w:t>
      </w:r>
    </w:p>
    <w:p w14:paraId="5F79C55B" w14:textId="77777777" w:rsidR="005E6536" w:rsidRPr="0052246F" w:rsidRDefault="005E6536" w:rsidP="005E6536">
      <w:pPr>
        <w:rPr>
          <w:rFonts w:ascii="Times New Roman" w:hAnsi="Times New Roman" w:cs="Times New Roman"/>
        </w:rPr>
      </w:pPr>
    </w:p>
    <w:p w14:paraId="3482E0AC" w14:textId="5F7DB0FD" w:rsidR="00861D16" w:rsidRPr="0052246F" w:rsidRDefault="00861D16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 xml:space="preserve">Kännedom om den fasta läkarkontakten är viktigt både ur ett </w:t>
      </w:r>
      <w:r w:rsidR="00E72845" w:rsidRPr="0052246F">
        <w:rPr>
          <w:rFonts w:ascii="Times New Roman" w:hAnsi="Times New Roman" w:cs="Times New Roman"/>
        </w:rPr>
        <w:t xml:space="preserve">invånarperspektiv </w:t>
      </w:r>
      <w:r w:rsidRPr="0052246F">
        <w:rPr>
          <w:rFonts w:ascii="Times New Roman" w:hAnsi="Times New Roman" w:cs="Times New Roman"/>
        </w:rPr>
        <w:t xml:space="preserve">men även ur ett verksamhetsperspektiv. </w:t>
      </w:r>
      <w:r w:rsidR="00C73840" w:rsidRPr="0052246F">
        <w:rPr>
          <w:rFonts w:ascii="Times New Roman" w:hAnsi="Times New Roman" w:cs="Times New Roman"/>
        </w:rPr>
        <w:t xml:space="preserve">Det skapar en </w:t>
      </w:r>
      <w:r w:rsidRPr="0052246F">
        <w:rPr>
          <w:rFonts w:ascii="Times New Roman" w:hAnsi="Times New Roman" w:cs="Times New Roman"/>
        </w:rPr>
        <w:t>trygghet</w:t>
      </w:r>
      <w:r w:rsidR="00C73840" w:rsidRPr="0052246F">
        <w:rPr>
          <w:rFonts w:ascii="Times New Roman" w:hAnsi="Times New Roman" w:cs="Times New Roman"/>
        </w:rPr>
        <w:t xml:space="preserve"> för invånaren</w:t>
      </w:r>
      <w:r w:rsidRPr="0052246F">
        <w:rPr>
          <w:rFonts w:ascii="Times New Roman" w:hAnsi="Times New Roman" w:cs="Times New Roman"/>
        </w:rPr>
        <w:t xml:space="preserve"> att veta vem man ska </w:t>
      </w:r>
      <w:r w:rsidR="00554AA0" w:rsidRPr="0052246F">
        <w:rPr>
          <w:rFonts w:ascii="Times New Roman" w:hAnsi="Times New Roman" w:cs="Times New Roman"/>
        </w:rPr>
        <w:t xml:space="preserve">ha </w:t>
      </w:r>
      <w:r w:rsidRPr="0052246F">
        <w:rPr>
          <w:rFonts w:ascii="Times New Roman" w:hAnsi="Times New Roman" w:cs="Times New Roman"/>
        </w:rPr>
        <w:t xml:space="preserve">kontakt med. Nedan finns </w:t>
      </w:r>
      <w:r w:rsidR="0076559B" w:rsidRPr="0052246F">
        <w:rPr>
          <w:rFonts w:ascii="Times New Roman" w:hAnsi="Times New Roman" w:cs="Times New Roman"/>
        </w:rPr>
        <w:t xml:space="preserve">fyra </w:t>
      </w:r>
      <w:r w:rsidRPr="0052246F">
        <w:rPr>
          <w:rFonts w:ascii="Times New Roman" w:hAnsi="Times New Roman" w:cs="Times New Roman"/>
        </w:rPr>
        <w:t>frågor som ni som region kan ställa er för att se om det</w:t>
      </w:r>
      <w:r w:rsidR="002360EE" w:rsidRPr="0052246F">
        <w:rPr>
          <w:rFonts w:ascii="Times New Roman" w:hAnsi="Times New Roman" w:cs="Times New Roman"/>
        </w:rPr>
        <w:t>ta</w:t>
      </w:r>
      <w:r w:rsidRPr="0052246F">
        <w:rPr>
          <w:rFonts w:ascii="Times New Roman" w:hAnsi="Times New Roman" w:cs="Times New Roman"/>
        </w:rPr>
        <w:t xml:space="preserve"> är på plats</w:t>
      </w:r>
      <w:r w:rsidR="00B81398" w:rsidRPr="0052246F">
        <w:rPr>
          <w:rFonts w:ascii="Times New Roman" w:hAnsi="Times New Roman" w:cs="Times New Roman"/>
        </w:rPr>
        <w:t xml:space="preserve"> hos er</w:t>
      </w:r>
      <w:r w:rsidRPr="0052246F">
        <w:rPr>
          <w:rFonts w:ascii="Times New Roman" w:hAnsi="Times New Roman" w:cs="Times New Roman"/>
        </w:rPr>
        <w:t xml:space="preserve">. Om svaret blir nej på någon av de </w:t>
      </w:r>
      <w:r w:rsidR="001B5BB6" w:rsidRPr="0052246F">
        <w:rPr>
          <w:rFonts w:ascii="Times New Roman" w:hAnsi="Times New Roman" w:cs="Times New Roman"/>
        </w:rPr>
        <w:t xml:space="preserve">fyra </w:t>
      </w:r>
      <w:r w:rsidRPr="0052246F">
        <w:rPr>
          <w:rFonts w:ascii="Times New Roman" w:hAnsi="Times New Roman" w:cs="Times New Roman"/>
        </w:rPr>
        <w:t xml:space="preserve">frågorna finns en checklista med delar som behöver finnas på plats </w:t>
      </w:r>
      <w:r w:rsidR="005E6536" w:rsidRPr="0052246F">
        <w:rPr>
          <w:rFonts w:ascii="Times New Roman" w:hAnsi="Times New Roman" w:cs="Times New Roman"/>
        </w:rPr>
        <w:t xml:space="preserve">i regionen </w:t>
      </w:r>
      <w:r w:rsidRPr="0052246F">
        <w:rPr>
          <w:rFonts w:ascii="Times New Roman" w:hAnsi="Times New Roman" w:cs="Times New Roman"/>
        </w:rPr>
        <w:t xml:space="preserve">för att både verksamhet och </w:t>
      </w:r>
      <w:r w:rsidR="00EB5A89" w:rsidRPr="0052246F">
        <w:rPr>
          <w:rFonts w:ascii="Times New Roman" w:hAnsi="Times New Roman" w:cs="Times New Roman"/>
        </w:rPr>
        <w:t>invånar</w:t>
      </w:r>
      <w:r w:rsidR="00B27C53" w:rsidRPr="0052246F">
        <w:rPr>
          <w:rFonts w:ascii="Times New Roman" w:hAnsi="Times New Roman" w:cs="Times New Roman"/>
        </w:rPr>
        <w:t>e</w:t>
      </w:r>
      <w:r w:rsidR="00EB5A89" w:rsidRPr="0052246F">
        <w:rPr>
          <w:rFonts w:ascii="Times New Roman" w:hAnsi="Times New Roman" w:cs="Times New Roman"/>
        </w:rPr>
        <w:t xml:space="preserve"> </w:t>
      </w:r>
      <w:r w:rsidRPr="0052246F">
        <w:rPr>
          <w:rFonts w:ascii="Times New Roman" w:hAnsi="Times New Roman" w:cs="Times New Roman"/>
        </w:rPr>
        <w:t>ska kunna ta del av informationen</w:t>
      </w:r>
      <w:r w:rsidR="002360EE" w:rsidRPr="0052246F">
        <w:rPr>
          <w:rFonts w:ascii="Times New Roman" w:hAnsi="Times New Roman" w:cs="Times New Roman"/>
        </w:rPr>
        <w:t xml:space="preserve"> om vem som är den fasta läkarkontakten</w:t>
      </w:r>
      <w:r w:rsidR="009C5E96" w:rsidRPr="0052246F">
        <w:rPr>
          <w:rFonts w:ascii="Times New Roman" w:hAnsi="Times New Roman" w:cs="Times New Roman"/>
        </w:rPr>
        <w:t>.</w:t>
      </w:r>
      <w:r w:rsidR="005E6536" w:rsidRPr="0052246F">
        <w:rPr>
          <w:rFonts w:ascii="Times New Roman" w:hAnsi="Times New Roman" w:cs="Times New Roman"/>
        </w:rPr>
        <w:t xml:space="preserve"> </w:t>
      </w:r>
    </w:p>
    <w:p w14:paraId="4117278E" w14:textId="461218D5" w:rsidR="00861D16" w:rsidRPr="0052246F" w:rsidRDefault="00861D16" w:rsidP="00177FD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 xml:space="preserve">Kan de </w:t>
      </w:r>
      <w:r w:rsidR="00913FC8" w:rsidRPr="0052246F">
        <w:rPr>
          <w:rFonts w:ascii="Times New Roman" w:hAnsi="Times New Roman" w:cs="Times New Roman"/>
        </w:rPr>
        <w:t>invånare som</w:t>
      </w:r>
      <w:r w:rsidRPr="0052246F">
        <w:rPr>
          <w:rFonts w:ascii="Times New Roman" w:hAnsi="Times New Roman" w:cs="Times New Roman"/>
        </w:rPr>
        <w:t xml:space="preserve"> idag har en fast läkarkontakt i vården</w:t>
      </w:r>
      <w:r w:rsidR="00177FD4" w:rsidRPr="0052246F">
        <w:rPr>
          <w:rFonts w:ascii="Times New Roman" w:hAnsi="Times New Roman" w:cs="Times New Roman"/>
        </w:rPr>
        <w:t>,</w:t>
      </w:r>
      <w:r w:rsidR="00B81398" w:rsidRPr="0052246F">
        <w:rPr>
          <w:rFonts w:ascii="Times New Roman" w:hAnsi="Times New Roman" w:cs="Times New Roman"/>
        </w:rPr>
        <w:t xml:space="preserve"> </w:t>
      </w:r>
      <w:r w:rsidRPr="0052246F">
        <w:rPr>
          <w:rFonts w:ascii="Times New Roman" w:hAnsi="Times New Roman" w:cs="Times New Roman"/>
        </w:rPr>
        <w:t>se vem det är på 1177?</w:t>
      </w:r>
    </w:p>
    <w:p w14:paraId="51DCCA6E" w14:textId="25F306B3" w:rsidR="001E3941" w:rsidRPr="0052246F" w:rsidRDefault="001E3941" w:rsidP="00177FD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Finns information om fast läkarkontakt i regionens listningssystem?</w:t>
      </w:r>
    </w:p>
    <w:p w14:paraId="1AFCD119" w14:textId="5F3DCBDE" w:rsidR="00B81398" w:rsidRPr="0052246F" w:rsidRDefault="00861D16" w:rsidP="00177FD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 xml:space="preserve">Kan personalen </w:t>
      </w:r>
      <w:r w:rsidR="00E45928" w:rsidRPr="0052246F">
        <w:rPr>
          <w:rFonts w:ascii="Times New Roman" w:hAnsi="Times New Roman" w:cs="Times New Roman"/>
        </w:rPr>
        <w:t xml:space="preserve">i </w:t>
      </w:r>
      <w:r w:rsidRPr="0052246F">
        <w:rPr>
          <w:rFonts w:ascii="Times New Roman" w:hAnsi="Times New Roman" w:cs="Times New Roman"/>
        </w:rPr>
        <w:t>regionen</w:t>
      </w:r>
      <w:r w:rsidR="00B81398" w:rsidRPr="0052246F">
        <w:rPr>
          <w:rFonts w:ascii="Times New Roman" w:hAnsi="Times New Roman" w:cs="Times New Roman"/>
        </w:rPr>
        <w:t>s verksamheter</w:t>
      </w:r>
      <w:r w:rsidRPr="0052246F">
        <w:rPr>
          <w:rFonts w:ascii="Times New Roman" w:hAnsi="Times New Roman" w:cs="Times New Roman"/>
        </w:rPr>
        <w:t xml:space="preserve"> se vem som är den fasta läkarkontakten i </w:t>
      </w:r>
      <w:r w:rsidR="002360EE" w:rsidRPr="0052246F">
        <w:rPr>
          <w:rFonts w:ascii="Times New Roman" w:hAnsi="Times New Roman" w:cs="Times New Roman"/>
        </w:rPr>
        <w:t xml:space="preserve">regionens </w:t>
      </w:r>
      <w:r w:rsidRPr="0052246F">
        <w:rPr>
          <w:rFonts w:ascii="Times New Roman" w:hAnsi="Times New Roman" w:cs="Times New Roman"/>
        </w:rPr>
        <w:t xml:space="preserve">journalsystem? </w:t>
      </w:r>
      <w:r w:rsidR="00B81398" w:rsidRPr="0052246F">
        <w:rPr>
          <w:rFonts w:ascii="Times New Roman" w:hAnsi="Times New Roman" w:cs="Times New Roman"/>
        </w:rPr>
        <w:t xml:space="preserve">Är informationen tillförlitlig? (Dvs om någon slutar, </w:t>
      </w:r>
      <w:r w:rsidR="00B91221" w:rsidRPr="0052246F">
        <w:rPr>
          <w:rFonts w:ascii="Times New Roman" w:hAnsi="Times New Roman" w:cs="Times New Roman"/>
        </w:rPr>
        <w:t>i</w:t>
      </w:r>
      <w:r w:rsidR="00641C10" w:rsidRPr="0052246F">
        <w:rPr>
          <w:rFonts w:ascii="Times New Roman" w:hAnsi="Times New Roman" w:cs="Times New Roman"/>
        </w:rPr>
        <w:t>nvånaren</w:t>
      </w:r>
      <w:r w:rsidR="00B91221" w:rsidRPr="0052246F">
        <w:rPr>
          <w:rFonts w:ascii="Times New Roman" w:hAnsi="Times New Roman" w:cs="Times New Roman"/>
        </w:rPr>
        <w:t xml:space="preserve"> </w:t>
      </w:r>
      <w:r w:rsidR="00B81398" w:rsidRPr="0052246F">
        <w:rPr>
          <w:rFonts w:ascii="Times New Roman" w:hAnsi="Times New Roman" w:cs="Times New Roman"/>
        </w:rPr>
        <w:t>listar om sig från vårdcentral et</w:t>
      </w:r>
      <w:r w:rsidR="00235F95">
        <w:rPr>
          <w:rFonts w:ascii="Times New Roman" w:hAnsi="Times New Roman" w:cs="Times New Roman"/>
        </w:rPr>
        <w:t>c.</w:t>
      </w:r>
      <w:r w:rsidR="00B81398" w:rsidRPr="0052246F">
        <w:rPr>
          <w:rFonts w:ascii="Times New Roman" w:hAnsi="Times New Roman" w:cs="Times New Roman"/>
        </w:rPr>
        <w:t xml:space="preserve"> så står inte gammal information kvar)</w:t>
      </w:r>
    </w:p>
    <w:p w14:paraId="70332EBA" w14:textId="77777777" w:rsidR="00B81398" w:rsidRPr="0052246F" w:rsidRDefault="00B81398">
      <w:pPr>
        <w:rPr>
          <w:rFonts w:ascii="Times New Roman" w:hAnsi="Times New Roman" w:cs="Times New Roman"/>
        </w:rPr>
      </w:pPr>
    </w:p>
    <w:p w14:paraId="3D931B0E" w14:textId="5D64A18B" w:rsidR="00B81398" w:rsidRPr="00660CA7" w:rsidRDefault="00B81398">
      <w:pPr>
        <w:rPr>
          <w:rFonts w:ascii="Arial" w:hAnsi="Arial" w:cs="Arial"/>
          <w:b/>
          <w:bCs/>
        </w:rPr>
      </w:pPr>
      <w:r w:rsidRPr="00660CA7">
        <w:rPr>
          <w:rFonts w:ascii="Arial" w:hAnsi="Arial" w:cs="Arial"/>
          <w:b/>
          <w:bCs/>
        </w:rPr>
        <w:t>Checklista</w:t>
      </w:r>
    </w:p>
    <w:p w14:paraId="088DDCD4" w14:textId="77777777" w:rsidR="002F0CFC" w:rsidRDefault="00B81398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Fast läkarkontakt registreras med HSAid i</w:t>
      </w:r>
      <w:r w:rsidR="002360EE" w:rsidRPr="0052246F">
        <w:rPr>
          <w:rFonts w:ascii="Times New Roman" w:hAnsi="Times New Roman" w:cs="Times New Roman"/>
        </w:rPr>
        <w:t xml:space="preserve"> regionens</w:t>
      </w:r>
      <w:r w:rsidRPr="0052246F">
        <w:rPr>
          <w:rFonts w:ascii="Times New Roman" w:hAnsi="Times New Roman" w:cs="Times New Roman"/>
        </w:rPr>
        <w:t xml:space="preserve"> listningssystem</w:t>
      </w:r>
      <w:r w:rsidRPr="0052246F">
        <w:rPr>
          <w:rFonts w:ascii="Times New Roman" w:hAnsi="Times New Roman" w:cs="Times New Roman"/>
        </w:rPr>
        <w:tab/>
      </w:r>
    </w:p>
    <w:p w14:paraId="389B3F47" w14:textId="7C671608" w:rsidR="00B81398" w:rsidRPr="0052246F" w:rsidRDefault="002F0CF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476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F9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JA</w:t>
      </w:r>
      <w:r w:rsidR="00B81398" w:rsidRPr="0052246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77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NEJ</w:t>
      </w:r>
    </w:p>
    <w:p w14:paraId="210E3482" w14:textId="04B7DFDE" w:rsidR="00B81398" w:rsidRPr="0052246F" w:rsidRDefault="00B81398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Rutiner för hur och vem som dokumenterar information</w:t>
      </w:r>
      <w:r w:rsidR="002A4C0C" w:rsidRPr="0052246F">
        <w:rPr>
          <w:rFonts w:ascii="Times New Roman" w:hAnsi="Times New Roman" w:cs="Times New Roman"/>
        </w:rPr>
        <w:t>en</w:t>
      </w:r>
      <w:r w:rsidR="004875D5" w:rsidRPr="0052246F">
        <w:rPr>
          <w:rFonts w:ascii="Times New Roman" w:hAnsi="Times New Roman" w:cs="Times New Roman"/>
        </w:rPr>
        <w:t xml:space="preserve"> </w:t>
      </w:r>
      <w:r w:rsidR="000E1B89" w:rsidRPr="0052246F">
        <w:rPr>
          <w:rFonts w:ascii="Times New Roman" w:hAnsi="Times New Roman" w:cs="Times New Roman"/>
        </w:rPr>
        <w:t>om fast läkarkontakt</w:t>
      </w:r>
      <w:r w:rsidR="00A93B3E" w:rsidRPr="0052246F">
        <w:rPr>
          <w:rFonts w:ascii="Times New Roman" w:hAnsi="Times New Roman" w:cs="Times New Roman"/>
        </w:rPr>
        <w:t xml:space="preserve"> finns</w:t>
      </w:r>
      <w:r w:rsidR="00800B94" w:rsidRPr="0052246F">
        <w:rPr>
          <w:rFonts w:ascii="Times New Roman" w:hAnsi="Times New Roman" w:cs="Times New Roman"/>
        </w:rPr>
        <w:t xml:space="preserve"> och används</w:t>
      </w:r>
      <w:r w:rsidR="000E1B89" w:rsidRPr="0052246F">
        <w:rPr>
          <w:rFonts w:ascii="Times New Roman" w:hAnsi="Times New Roman" w:cs="Times New Roman"/>
        </w:rPr>
        <w:t xml:space="preserve"> </w:t>
      </w:r>
    </w:p>
    <w:p w14:paraId="50968C14" w14:textId="35A587C0" w:rsidR="00B81398" w:rsidRPr="0052246F" w:rsidRDefault="002F0CFC" w:rsidP="002F0CF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224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JA</w:t>
      </w:r>
      <w:r w:rsidR="00B81398" w:rsidRPr="0052246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5521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F9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NEJ</w:t>
      </w:r>
    </w:p>
    <w:p w14:paraId="5AB99493" w14:textId="77777777" w:rsidR="002F0CFC" w:rsidRDefault="00B81398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 xml:space="preserve">Rutiner för hur och vem som reviderar informationen när </w:t>
      </w:r>
      <w:r w:rsidR="002360EE" w:rsidRPr="0052246F">
        <w:rPr>
          <w:rFonts w:ascii="Times New Roman" w:hAnsi="Times New Roman" w:cs="Times New Roman"/>
        </w:rPr>
        <w:t xml:space="preserve">en </w:t>
      </w:r>
      <w:r w:rsidRPr="0052246F">
        <w:rPr>
          <w:rFonts w:ascii="Times New Roman" w:hAnsi="Times New Roman" w:cs="Times New Roman"/>
        </w:rPr>
        <w:t>fast läkarkontakt slutar finns och används</w:t>
      </w:r>
    </w:p>
    <w:p w14:paraId="55460B71" w14:textId="648C65F1" w:rsidR="00B81398" w:rsidRPr="0052246F" w:rsidRDefault="002F0CF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035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JA</w:t>
      </w:r>
      <w:r w:rsidR="00B81398" w:rsidRPr="0052246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2932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NEJ</w:t>
      </w:r>
    </w:p>
    <w:p w14:paraId="4F6B9E52" w14:textId="77777777" w:rsidR="002F0CFC" w:rsidRDefault="001F27CD" w:rsidP="001F27CD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Integration mellan regionens listningssystem och invånartjänsten 1177 listning finns för fast läkarkontakt</w:t>
      </w:r>
      <w:r w:rsidRPr="0052246F">
        <w:rPr>
          <w:rFonts w:ascii="Times New Roman" w:hAnsi="Times New Roman" w:cs="Times New Roman"/>
        </w:rPr>
        <w:tab/>
      </w:r>
      <w:r w:rsidRPr="0052246F">
        <w:rPr>
          <w:rFonts w:ascii="Times New Roman" w:hAnsi="Times New Roman" w:cs="Times New Roman"/>
        </w:rPr>
        <w:tab/>
      </w:r>
      <w:r w:rsidRPr="0052246F">
        <w:rPr>
          <w:rFonts w:ascii="Times New Roman" w:hAnsi="Times New Roman" w:cs="Times New Roman"/>
        </w:rPr>
        <w:tab/>
      </w:r>
      <w:r w:rsidRPr="0052246F">
        <w:rPr>
          <w:rFonts w:ascii="Times New Roman" w:hAnsi="Times New Roman" w:cs="Times New Roman"/>
        </w:rPr>
        <w:tab/>
      </w:r>
      <w:r w:rsidRPr="0052246F">
        <w:rPr>
          <w:rFonts w:ascii="Times New Roman" w:hAnsi="Times New Roman" w:cs="Times New Roman"/>
        </w:rPr>
        <w:tab/>
      </w:r>
    </w:p>
    <w:p w14:paraId="1CFED5BD" w14:textId="5322529B" w:rsidR="001F27CD" w:rsidRPr="0052246F" w:rsidRDefault="002F0CFC" w:rsidP="001F27C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41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7CD" w:rsidRPr="0052246F">
        <w:rPr>
          <w:rFonts w:ascii="Times New Roman" w:hAnsi="Times New Roman" w:cs="Times New Roman"/>
        </w:rPr>
        <w:t>JA</w:t>
      </w:r>
      <w:r w:rsidR="001F27CD" w:rsidRPr="0052246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2059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7CD" w:rsidRPr="0052246F">
        <w:rPr>
          <w:rFonts w:ascii="Times New Roman" w:hAnsi="Times New Roman" w:cs="Times New Roman"/>
        </w:rPr>
        <w:t>NEJ</w:t>
      </w:r>
    </w:p>
    <w:p w14:paraId="353E60DA" w14:textId="77777777" w:rsidR="002F0CFC" w:rsidRDefault="00B81398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 xml:space="preserve">Integration mellan </w:t>
      </w:r>
      <w:r w:rsidR="002360EE" w:rsidRPr="0052246F">
        <w:rPr>
          <w:rFonts w:ascii="Times New Roman" w:hAnsi="Times New Roman" w:cs="Times New Roman"/>
        </w:rPr>
        <w:t xml:space="preserve">regionens </w:t>
      </w:r>
      <w:r w:rsidRPr="0052246F">
        <w:rPr>
          <w:rFonts w:ascii="Times New Roman" w:hAnsi="Times New Roman" w:cs="Times New Roman"/>
        </w:rPr>
        <w:t>journal</w:t>
      </w:r>
      <w:r w:rsidR="009A7F64" w:rsidRPr="0052246F">
        <w:rPr>
          <w:rFonts w:ascii="Times New Roman" w:hAnsi="Times New Roman" w:cs="Times New Roman"/>
        </w:rPr>
        <w:t>system</w:t>
      </w:r>
      <w:r w:rsidRPr="0052246F">
        <w:rPr>
          <w:rFonts w:ascii="Times New Roman" w:hAnsi="Times New Roman" w:cs="Times New Roman"/>
        </w:rPr>
        <w:t xml:space="preserve"> och </w:t>
      </w:r>
      <w:r w:rsidR="002360EE" w:rsidRPr="0052246F">
        <w:rPr>
          <w:rFonts w:ascii="Times New Roman" w:hAnsi="Times New Roman" w:cs="Times New Roman"/>
        </w:rPr>
        <w:t xml:space="preserve">regionens </w:t>
      </w:r>
      <w:r w:rsidRPr="0052246F">
        <w:rPr>
          <w:rFonts w:ascii="Times New Roman" w:hAnsi="Times New Roman" w:cs="Times New Roman"/>
        </w:rPr>
        <w:t>listning</w:t>
      </w:r>
      <w:r w:rsidR="00E45928" w:rsidRPr="0052246F">
        <w:rPr>
          <w:rFonts w:ascii="Times New Roman" w:hAnsi="Times New Roman" w:cs="Times New Roman"/>
        </w:rPr>
        <w:t>s</w:t>
      </w:r>
      <w:r w:rsidRPr="0052246F">
        <w:rPr>
          <w:rFonts w:ascii="Times New Roman" w:hAnsi="Times New Roman" w:cs="Times New Roman"/>
        </w:rPr>
        <w:t>system finns för fast läkarkontakt</w:t>
      </w:r>
    </w:p>
    <w:p w14:paraId="7C117436" w14:textId="1F1220A3" w:rsidR="00B81398" w:rsidRPr="0052246F" w:rsidRDefault="002F0CF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687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 xml:space="preserve">JA </w:t>
      </w:r>
      <w:r w:rsidR="00B81398" w:rsidRPr="0052246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4303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1398" w:rsidRPr="0052246F">
        <w:rPr>
          <w:rFonts w:ascii="Times New Roman" w:hAnsi="Times New Roman" w:cs="Times New Roman"/>
        </w:rPr>
        <w:t>NEJ</w:t>
      </w:r>
    </w:p>
    <w:p w14:paraId="7E1962F9" w14:textId="77777777" w:rsidR="00B81398" w:rsidRPr="0052246F" w:rsidRDefault="00B81398">
      <w:pPr>
        <w:rPr>
          <w:rFonts w:ascii="Times New Roman" w:hAnsi="Times New Roman" w:cs="Times New Roman"/>
        </w:rPr>
      </w:pPr>
    </w:p>
    <w:p w14:paraId="6BDB0CBC" w14:textId="77777777" w:rsidR="008228B9" w:rsidRPr="0052246F" w:rsidRDefault="008228B9">
      <w:pPr>
        <w:rPr>
          <w:rFonts w:ascii="Times New Roman" w:hAnsi="Times New Roman" w:cs="Times New Roman"/>
        </w:rPr>
      </w:pPr>
    </w:p>
    <w:p w14:paraId="6E44E163" w14:textId="77777777" w:rsidR="008228B9" w:rsidRPr="0052246F" w:rsidRDefault="008228B9">
      <w:pPr>
        <w:rPr>
          <w:rFonts w:ascii="Times New Roman" w:hAnsi="Times New Roman" w:cs="Times New Roman"/>
        </w:rPr>
      </w:pPr>
    </w:p>
    <w:p w14:paraId="29408AAD" w14:textId="77777777" w:rsidR="008228B9" w:rsidRPr="0052246F" w:rsidRDefault="008228B9">
      <w:pPr>
        <w:rPr>
          <w:rFonts w:ascii="Times New Roman" w:hAnsi="Times New Roman" w:cs="Times New Roman"/>
        </w:rPr>
      </w:pPr>
    </w:p>
    <w:p w14:paraId="1E531DB3" w14:textId="77777777" w:rsidR="00763EF8" w:rsidRPr="0052246F" w:rsidRDefault="00763EF8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För mer information k</w:t>
      </w:r>
      <w:r w:rsidR="00934C70" w:rsidRPr="0052246F">
        <w:rPr>
          <w:rFonts w:ascii="Times New Roman" w:hAnsi="Times New Roman" w:cs="Times New Roman"/>
        </w:rPr>
        <w:t>ontak</w:t>
      </w:r>
      <w:r w:rsidRPr="0052246F">
        <w:rPr>
          <w:rFonts w:ascii="Times New Roman" w:hAnsi="Times New Roman" w:cs="Times New Roman"/>
        </w:rPr>
        <w:t>ta</w:t>
      </w:r>
      <w:r w:rsidR="00934C70" w:rsidRPr="0052246F">
        <w:rPr>
          <w:rFonts w:ascii="Times New Roman" w:hAnsi="Times New Roman" w:cs="Times New Roman"/>
        </w:rPr>
        <w:t xml:space="preserve">: </w:t>
      </w:r>
    </w:p>
    <w:p w14:paraId="35DC9FE4" w14:textId="1C69FD2F" w:rsidR="008228B9" w:rsidRPr="0052246F" w:rsidRDefault="00934C70">
      <w:pPr>
        <w:rPr>
          <w:rFonts w:ascii="Times New Roman" w:hAnsi="Times New Roman" w:cs="Times New Roman"/>
        </w:rPr>
      </w:pPr>
      <w:r w:rsidRPr="0052246F">
        <w:rPr>
          <w:rFonts w:ascii="Times New Roman" w:hAnsi="Times New Roman" w:cs="Times New Roman"/>
        </w:rPr>
        <w:t>Susanne Steen, Avdelningen för vård och omsorg</w:t>
      </w:r>
      <w:r w:rsidR="00732E76" w:rsidRPr="0052246F">
        <w:rPr>
          <w:rFonts w:ascii="Times New Roman" w:hAnsi="Times New Roman" w:cs="Times New Roman"/>
        </w:rPr>
        <w:t>, SKR</w:t>
      </w:r>
      <w:r w:rsidRPr="0052246F">
        <w:rPr>
          <w:rFonts w:ascii="Times New Roman" w:hAnsi="Times New Roman" w:cs="Times New Roman"/>
        </w:rPr>
        <w:t xml:space="preserve"> </w:t>
      </w:r>
    </w:p>
    <w:p w14:paraId="37227AB9" w14:textId="374C0968" w:rsidR="00763EF8" w:rsidRPr="0052246F" w:rsidRDefault="00000000">
      <w:pPr>
        <w:rPr>
          <w:rFonts w:ascii="Times New Roman" w:hAnsi="Times New Roman" w:cs="Times New Roman"/>
        </w:rPr>
      </w:pPr>
      <w:hyperlink r:id="rId8" w:history="1">
        <w:r w:rsidR="00763EF8" w:rsidRPr="0052246F">
          <w:rPr>
            <w:rStyle w:val="Hyperlnk"/>
            <w:rFonts w:ascii="Times New Roman" w:hAnsi="Times New Roman" w:cs="Times New Roman"/>
          </w:rPr>
          <w:t>Susanne.steen@skr.se</w:t>
        </w:r>
      </w:hyperlink>
      <w:r w:rsidR="00763EF8" w:rsidRPr="0052246F">
        <w:rPr>
          <w:rFonts w:ascii="Times New Roman" w:hAnsi="Times New Roman" w:cs="Times New Roman"/>
        </w:rPr>
        <w:t xml:space="preserve"> </w:t>
      </w:r>
    </w:p>
    <w:sectPr w:rsidR="00763EF8" w:rsidRPr="005224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2426" w14:textId="77777777" w:rsidR="0090402C" w:rsidRDefault="0090402C" w:rsidP="0052246F">
      <w:pPr>
        <w:spacing w:after="0" w:line="240" w:lineRule="auto"/>
      </w:pPr>
      <w:r>
        <w:separator/>
      </w:r>
    </w:p>
  </w:endnote>
  <w:endnote w:type="continuationSeparator" w:id="0">
    <w:p w14:paraId="20E57800" w14:textId="77777777" w:rsidR="0090402C" w:rsidRDefault="0090402C" w:rsidP="0052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50A5" w14:textId="77777777" w:rsidR="0090402C" w:rsidRDefault="0090402C" w:rsidP="0052246F">
      <w:pPr>
        <w:spacing w:after="0" w:line="240" w:lineRule="auto"/>
      </w:pPr>
      <w:r>
        <w:separator/>
      </w:r>
    </w:p>
  </w:footnote>
  <w:footnote w:type="continuationSeparator" w:id="0">
    <w:p w14:paraId="0FF9DAE2" w14:textId="77777777" w:rsidR="0090402C" w:rsidRDefault="0090402C" w:rsidP="0052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5175" w14:textId="5DA480C7" w:rsidR="0052246F" w:rsidRDefault="00660CA7" w:rsidP="00660CA7">
    <w:pPr>
      <w:pStyle w:val="Sidhuvud"/>
      <w:jc w:val="right"/>
    </w:pPr>
    <w:r>
      <w:rPr>
        <w:noProof/>
      </w:rPr>
      <w:drawing>
        <wp:inline distT="0" distB="0" distL="0" distR="0" wp14:anchorId="0AED283D" wp14:editId="473CF2E1">
          <wp:extent cx="795130" cy="328850"/>
          <wp:effectExtent l="0" t="0" r="5080" b="1905"/>
          <wp:docPr id="208267067" name="Bildobjekt 1" descr="En bild som visar Grafik, Teckensnitt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67067" name="Bildobjekt 1" descr="En bild som visar Grafik, Teckensnitt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22" cy="34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2DFF"/>
    <w:multiLevelType w:val="hybridMultilevel"/>
    <w:tmpl w:val="86A60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16"/>
    <w:rsid w:val="000473C5"/>
    <w:rsid w:val="00077EE9"/>
    <w:rsid w:val="00082624"/>
    <w:rsid w:val="00086B67"/>
    <w:rsid w:val="000E1B89"/>
    <w:rsid w:val="000E6EA8"/>
    <w:rsid w:val="00177FD4"/>
    <w:rsid w:val="001B5BB6"/>
    <w:rsid w:val="001E3941"/>
    <w:rsid w:val="001F27CD"/>
    <w:rsid w:val="00235F95"/>
    <w:rsid w:val="002360EE"/>
    <w:rsid w:val="002A4C0C"/>
    <w:rsid w:val="002F0CFC"/>
    <w:rsid w:val="00360503"/>
    <w:rsid w:val="0036507B"/>
    <w:rsid w:val="003B41B4"/>
    <w:rsid w:val="004875D5"/>
    <w:rsid w:val="004E0A20"/>
    <w:rsid w:val="0052246F"/>
    <w:rsid w:val="00554AA0"/>
    <w:rsid w:val="005E6536"/>
    <w:rsid w:val="00641C10"/>
    <w:rsid w:val="00660CA7"/>
    <w:rsid w:val="006C67F9"/>
    <w:rsid w:val="00720489"/>
    <w:rsid w:val="00732E76"/>
    <w:rsid w:val="00737954"/>
    <w:rsid w:val="00763EF8"/>
    <w:rsid w:val="0076559B"/>
    <w:rsid w:val="00800B94"/>
    <w:rsid w:val="008228B9"/>
    <w:rsid w:val="00861D16"/>
    <w:rsid w:val="008B2466"/>
    <w:rsid w:val="0090402C"/>
    <w:rsid w:val="00913FC8"/>
    <w:rsid w:val="00934C70"/>
    <w:rsid w:val="0097463D"/>
    <w:rsid w:val="009A73A0"/>
    <w:rsid w:val="009A7F64"/>
    <w:rsid w:val="009C5E96"/>
    <w:rsid w:val="00A73824"/>
    <w:rsid w:val="00A93B3E"/>
    <w:rsid w:val="00AF286F"/>
    <w:rsid w:val="00B27C53"/>
    <w:rsid w:val="00B62904"/>
    <w:rsid w:val="00B81398"/>
    <w:rsid w:val="00B91221"/>
    <w:rsid w:val="00C73840"/>
    <w:rsid w:val="00E45928"/>
    <w:rsid w:val="00E60425"/>
    <w:rsid w:val="00E72845"/>
    <w:rsid w:val="00E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0813"/>
  <w15:chartTrackingRefBased/>
  <w15:docId w15:val="{432603DC-F590-4CD4-9160-2A8BC7B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6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813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13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139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3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39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77FD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E6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050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63E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EF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2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46F"/>
  </w:style>
  <w:style w:type="paragraph" w:styleId="Sidfot">
    <w:name w:val="footer"/>
    <w:basedOn w:val="Normal"/>
    <w:link w:val="SidfotChar"/>
    <w:uiPriority w:val="99"/>
    <w:unhideWhenUsed/>
    <w:rsid w:val="0052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steen@sk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39D-E3FC-4D7C-AC06-94CBA312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Susanne</dc:creator>
  <cp:keywords/>
  <dc:description/>
  <cp:lastModifiedBy>Gillow Ulrika</cp:lastModifiedBy>
  <cp:revision>3</cp:revision>
  <dcterms:created xsi:type="dcterms:W3CDTF">2024-04-29T07:13:00Z</dcterms:created>
  <dcterms:modified xsi:type="dcterms:W3CDTF">2024-04-29T07:13:00Z</dcterms:modified>
</cp:coreProperties>
</file>